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FFC5" w14:textId="77777777" w:rsidR="00D50D76" w:rsidRDefault="00C25985">
      <w:pPr>
        <w:pStyle w:val="Textbody"/>
        <w:snapToGrid w:val="0"/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345F8" wp14:editId="754004AC">
                <wp:simplePos x="0" y="0"/>
                <wp:positionH relativeFrom="column">
                  <wp:posOffset>5468761</wp:posOffset>
                </wp:positionH>
                <wp:positionV relativeFrom="paragraph">
                  <wp:posOffset>-353516</wp:posOffset>
                </wp:positionV>
                <wp:extent cx="770894" cy="342900"/>
                <wp:effectExtent l="0" t="0" r="10156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4" cy="34290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3F7018" w14:textId="77777777" w:rsidR="00D50D76" w:rsidRDefault="00C25985">
                            <w:pPr>
                              <w:pStyle w:val="Textbody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345F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0.6pt;margin-top:-27.85pt;width:60.7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" filled="f" strokeweight=".26111mm">
                <v:textbox>
                  <w:txbxContent>
                    <w:p w14:paraId="413F7018" w14:textId="77777777" w:rsidR="00D50D76" w:rsidRDefault="00C25985">
                      <w:pPr>
                        <w:pStyle w:val="Textbody"/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0C29E5B6" w14:textId="77777777" w:rsidR="00D50D76" w:rsidRDefault="00C25985">
      <w:pPr>
        <w:pStyle w:val="Textbody"/>
        <w:suppressAutoHyphens w:val="0"/>
        <w:snapToGrid w:val="0"/>
        <w:jc w:val="center"/>
        <w:textAlignment w:val="auto"/>
      </w:pPr>
      <w:r>
        <w:rPr>
          <w:rFonts w:ascii="Times New Roman" w:eastAsia="標楷體" w:hAnsi="Times New Roman"/>
          <w:sz w:val="32"/>
          <w:szCs w:val="32"/>
        </w:rPr>
        <w:t>農業部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東區農業改良場</w:t>
      </w:r>
      <w:r>
        <w:rPr>
          <w:rFonts w:ascii="Times New Roman" w:eastAsia="標楷體" w:hAnsi="Times New Roman"/>
          <w:sz w:val="30"/>
          <w:szCs w:val="30"/>
        </w:rPr>
        <w:t>113</w:t>
      </w:r>
      <w:r>
        <w:rPr>
          <w:rFonts w:ascii="Times New Roman" w:eastAsia="標楷體" w:hAnsi="Times New Roman"/>
          <w:sz w:val="30"/>
          <w:szCs w:val="30"/>
        </w:rPr>
        <w:t>年花東地區有機農業發展計畫</w:t>
      </w:r>
    </w:p>
    <w:p w14:paraId="3E5E32FC" w14:textId="77777777" w:rsidR="00D50D76" w:rsidRDefault="00C25985">
      <w:pPr>
        <w:pStyle w:val="Textbody"/>
        <w:suppressAutoHyphens w:val="0"/>
        <w:snapToGrid w:val="0"/>
        <w:jc w:val="center"/>
        <w:textAlignment w:val="auto"/>
      </w:pPr>
      <w:r>
        <w:rPr>
          <w:rFonts w:ascii="微軟正黑體" w:eastAsia="微軟正黑體" w:hAnsi="微軟正黑體"/>
          <w:b/>
          <w:color w:val="000000"/>
          <w:kern w:val="0"/>
          <w:sz w:val="32"/>
          <w:szCs w:val="36"/>
        </w:rPr>
        <w:t>「</w:t>
      </w:r>
      <w:r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友善環境之果樹病蟲害管理技術暨農業防災資訊講習會</w:t>
      </w:r>
      <w:r>
        <w:rPr>
          <w:rFonts w:ascii="新細明體" w:hAnsi="新細明體"/>
          <w:b/>
          <w:color w:val="000000"/>
          <w:kern w:val="0"/>
          <w:sz w:val="32"/>
          <w:szCs w:val="36"/>
        </w:rPr>
        <w:t>」</w:t>
      </w:r>
    </w:p>
    <w:p w14:paraId="3ED6CC68" w14:textId="77777777" w:rsidR="00D50D76" w:rsidRDefault="00C25985">
      <w:pPr>
        <w:pStyle w:val="Textbody"/>
        <w:widowControl/>
        <w:snapToGrid w:val="0"/>
        <w:jc w:val="center"/>
        <w:rPr>
          <w:rFonts w:ascii="Times New Roman" w:eastAsia="標楷體" w:hAnsi="Times New Roman"/>
          <w:b/>
          <w:kern w:val="0"/>
          <w:sz w:val="36"/>
          <w:szCs w:val="40"/>
        </w:rPr>
      </w:pPr>
      <w:r>
        <w:rPr>
          <w:rFonts w:ascii="Times New Roman" w:eastAsia="標楷體" w:hAnsi="Times New Roman"/>
          <w:b/>
          <w:kern w:val="0"/>
          <w:sz w:val="36"/>
          <w:szCs w:val="40"/>
        </w:rPr>
        <w:t>報名表</w:t>
      </w:r>
    </w:p>
    <w:p w14:paraId="516C89F9" w14:textId="77777777" w:rsidR="00D50D76" w:rsidRDefault="00C25985">
      <w:pPr>
        <w:pStyle w:val="Textbody"/>
        <w:suppressAutoHyphens w:val="0"/>
        <w:snapToGrid w:val="0"/>
        <w:spacing w:before="185"/>
        <w:textAlignment w:val="auto"/>
      </w:pPr>
      <w:r>
        <w:rPr>
          <w:rFonts w:ascii="Times New Roman" w:eastAsia="標楷體" w:hAnsi="Times New Roman"/>
          <w:color w:val="000000"/>
          <w:sz w:val="28"/>
          <w:szCs w:val="28"/>
        </w:rPr>
        <w:t>一、</w:t>
      </w:r>
      <w:r>
        <w:rPr>
          <w:rFonts w:ascii="Times New Roman" w:eastAsia="標楷體" w:hAnsi="Times New Roman"/>
          <w:b/>
          <w:sz w:val="28"/>
          <w:szCs w:val="28"/>
        </w:rPr>
        <w:t>活動日期：</w:t>
      </w:r>
      <w:r>
        <w:rPr>
          <w:rFonts w:ascii="Times New Roman" w:eastAsia="標楷體" w:hAnsi="Times New Roman"/>
          <w:sz w:val="28"/>
          <w:szCs w:val="28"/>
        </w:rPr>
        <w:t>113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25</w:t>
      </w:r>
      <w:r>
        <w:rPr>
          <w:rFonts w:ascii="Times New Roman" w:eastAsia="標楷體" w:hAnsi="Times New Roman"/>
          <w:sz w:val="28"/>
          <w:szCs w:val="28"/>
        </w:rPr>
        <w:t>日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星期二</w:t>
      </w:r>
      <w:r>
        <w:rPr>
          <w:rFonts w:ascii="Times New Roman" w:eastAsia="標楷體" w:hAnsi="Times New Roman"/>
          <w:sz w:val="28"/>
          <w:szCs w:val="28"/>
        </w:rPr>
        <w:t xml:space="preserve">) </w:t>
      </w:r>
      <w:r>
        <w:rPr>
          <w:rFonts w:ascii="Times New Roman" w:eastAsia="標楷體" w:hAnsi="Times New Roman"/>
          <w:sz w:val="28"/>
          <w:szCs w:val="28"/>
        </w:rPr>
        <w:t>上午</w:t>
      </w:r>
      <w:r>
        <w:rPr>
          <w:rFonts w:ascii="Times New Roman" w:eastAsia="標楷體" w:hAnsi="Times New Roman"/>
          <w:sz w:val="28"/>
          <w:szCs w:val="28"/>
        </w:rPr>
        <w:t>9</w:t>
      </w:r>
      <w:r>
        <w:rPr>
          <w:rFonts w:ascii="Times New Roman" w:eastAsia="標楷體" w:hAnsi="Times New Roman"/>
          <w:sz w:val="28"/>
          <w:szCs w:val="28"/>
        </w:rPr>
        <w:t>時</w:t>
      </w:r>
    </w:p>
    <w:p w14:paraId="4BF5E747" w14:textId="77777777" w:rsidR="00D50D76" w:rsidRDefault="00C25985">
      <w:pPr>
        <w:pStyle w:val="Textbody"/>
        <w:suppressAutoHyphens w:val="0"/>
        <w:snapToGrid w:val="0"/>
        <w:spacing w:before="74"/>
        <w:textAlignment w:val="auto"/>
      </w:pPr>
      <w:r>
        <w:rPr>
          <w:rFonts w:ascii="Times New Roman" w:eastAsia="標楷體" w:hAnsi="Times New Roman"/>
          <w:b/>
          <w:sz w:val="28"/>
          <w:szCs w:val="28"/>
        </w:rPr>
        <w:t>二、活動地點</w:t>
      </w:r>
      <w:r>
        <w:rPr>
          <w:rFonts w:ascii="Times New Roman" w:eastAsia="標楷體" w:hAnsi="Times New Roman"/>
          <w:sz w:val="28"/>
          <w:szCs w:val="28"/>
        </w:rPr>
        <w:t>：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東區農業改良場賓朗果園</w:t>
      </w:r>
    </w:p>
    <w:p w14:paraId="33B6761F" w14:textId="77777777" w:rsidR="00D50D76" w:rsidRDefault="00C25985">
      <w:pPr>
        <w:pStyle w:val="Textbody"/>
        <w:suppressAutoHyphens w:val="0"/>
        <w:snapToGrid w:val="0"/>
        <w:ind w:firstLine="1842"/>
        <w:textAlignment w:val="auto"/>
      </w:pPr>
      <w:proofErr w:type="gramStart"/>
      <w:r>
        <w:rPr>
          <w:rFonts w:ascii="Times New Roman" w:eastAsia="標楷體" w:hAnsi="Times New Roman"/>
          <w:sz w:val="28"/>
          <w:szCs w:val="28"/>
        </w:rPr>
        <w:t>（臺</w:t>
      </w:r>
      <w:proofErr w:type="gramEnd"/>
      <w:r>
        <w:rPr>
          <w:rFonts w:ascii="Times New Roman" w:eastAsia="標楷體" w:hAnsi="Times New Roman"/>
          <w:sz w:val="28"/>
          <w:szCs w:val="28"/>
        </w:rPr>
        <w:t>東縣卑南鄉賓朗村改良場</w:t>
      </w:r>
      <w:r>
        <w:rPr>
          <w:rFonts w:ascii="Times New Roman" w:eastAsia="標楷體" w:hAnsi="Times New Roman"/>
          <w:sz w:val="28"/>
          <w:szCs w:val="28"/>
        </w:rPr>
        <w:t>36</w:t>
      </w:r>
      <w:r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聯絡電話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>089-224826</w:t>
      </w:r>
      <w:proofErr w:type="gramStart"/>
      <w:r>
        <w:rPr>
          <w:rFonts w:ascii="Times New Roman" w:eastAsia="標楷體" w:hAnsi="Times New Roman"/>
          <w:sz w:val="28"/>
          <w:szCs w:val="28"/>
        </w:rPr>
        <w:t>）</w:t>
      </w:r>
      <w:proofErr w:type="gramEnd"/>
    </w:p>
    <w:p w14:paraId="79DE493E" w14:textId="77777777" w:rsidR="00D50D76" w:rsidRDefault="00C25985">
      <w:pPr>
        <w:pStyle w:val="Textbody"/>
        <w:snapToGrid w:val="0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三、報名方式：</w:t>
      </w:r>
      <w:r>
        <w:rPr>
          <w:rFonts w:ascii="Times New Roman" w:eastAsia="標楷體" w:hAnsi="Times New Roman"/>
          <w:color w:val="000000"/>
          <w:sz w:val="28"/>
          <w:szCs w:val="28"/>
        </w:rPr>
        <w:tab/>
      </w:r>
    </w:p>
    <w:p w14:paraId="5FACC263" w14:textId="77777777" w:rsidR="00D50D76" w:rsidRDefault="00C25985">
      <w:pPr>
        <w:pStyle w:val="Textbody"/>
        <w:snapToGrid w:val="0"/>
        <w:spacing w:before="74" w:line="240" w:lineRule="atLeast"/>
        <w:ind w:firstLine="426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proofErr w:type="gramStart"/>
      <w:r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電子郵件或傳真方式報名</w:t>
      </w:r>
      <w:r>
        <w:rPr>
          <w:rFonts w:ascii="新細明體" w:hAnsi="新細明體"/>
          <w:b/>
          <w:color w:val="000000"/>
          <w:sz w:val="28"/>
          <w:szCs w:val="28"/>
        </w:rPr>
        <w:t>：</w:t>
      </w:r>
    </w:p>
    <w:p w14:paraId="01AA3B57" w14:textId="77777777" w:rsidR="00D50D76" w:rsidRDefault="00C25985">
      <w:pPr>
        <w:pStyle w:val="Textbody"/>
        <w:snapToGrid w:val="0"/>
        <w:spacing w:before="74" w:line="240" w:lineRule="atLeast"/>
        <w:ind w:firstLine="991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填妥下列報名表後，以電子郵件或傳真方式傳送至電子郵件信箱：</w:t>
      </w:r>
    </w:p>
    <w:p w14:paraId="7AB3373E" w14:textId="77777777" w:rsidR="00D50D76" w:rsidRDefault="00C25985">
      <w:pPr>
        <w:pStyle w:val="Textbody"/>
        <w:snapToGrid w:val="0"/>
        <w:spacing w:before="74" w:line="240" w:lineRule="atLeast"/>
        <w:ind w:firstLine="115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002290" wp14:editId="043AAD55">
            <wp:simplePos x="0" y="0"/>
            <wp:positionH relativeFrom="column">
              <wp:posOffset>5230441</wp:posOffset>
            </wp:positionH>
            <wp:positionV relativeFrom="paragraph">
              <wp:posOffset>77403</wp:posOffset>
            </wp:positionV>
            <wp:extent cx="1079997" cy="1079997"/>
            <wp:effectExtent l="19050" t="19050" r="24903" b="24903"/>
            <wp:wrapTight wrapText="bothSides">
              <wp:wrapPolygon edited="0">
                <wp:start x="-381" y="-381"/>
                <wp:lineTo x="-381" y="21727"/>
                <wp:lineTo x="21727" y="21727"/>
                <wp:lineTo x="21727" y="-381"/>
                <wp:lineTo x="-381" y="-381"/>
              </wp:wrapPolygon>
            </wp:wrapTight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9997" cy="1079997"/>
                    </a:xfrm>
                    <a:prstGeom prst="rect">
                      <a:avLst/>
                    </a:prstGeom>
                    <a:noFill/>
                    <a:ln w="12573">
                      <a:solidFill>
                        <a:srgbClr val="A6A6A6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as1100101@mail.ttdares.gov.tw</w:t>
      </w:r>
      <w:r>
        <w:rPr>
          <w:rFonts w:ascii="Times New Roman" w:eastAsia="標楷體" w:hAnsi="Times New Roman"/>
          <w:color w:val="000000"/>
          <w:sz w:val="28"/>
          <w:szCs w:val="28"/>
        </w:rPr>
        <w:t>或傳真：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089-235633</w:t>
      </w:r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485B4008" w14:textId="77777777" w:rsidR="00D50D76" w:rsidRDefault="00C25985">
      <w:pPr>
        <w:pStyle w:val="Textbody"/>
        <w:snapToGrid w:val="0"/>
        <w:spacing w:before="74" w:line="240" w:lineRule="atLeast"/>
        <w:ind w:firstLine="426"/>
        <w:jc w:val="both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二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)Google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表單報名</w:t>
      </w:r>
      <w:r>
        <w:rPr>
          <w:rFonts w:ascii="新細明體" w:hAnsi="新細明體"/>
          <w:b/>
          <w:color w:val="000000"/>
          <w:sz w:val="28"/>
          <w:szCs w:val="28"/>
        </w:rPr>
        <w:t>：</w:t>
      </w:r>
    </w:p>
    <w:p w14:paraId="6FB457AF" w14:textId="77777777" w:rsidR="00D50D76" w:rsidRDefault="00C25985">
      <w:pPr>
        <w:pStyle w:val="Textbody"/>
        <w:snapToGrid w:val="0"/>
        <w:spacing w:line="240" w:lineRule="atLeast"/>
        <w:ind w:right="280" w:firstLine="5529"/>
      </w:pPr>
      <w:r>
        <w:rPr>
          <w:rFonts w:ascii="Times New Roman" w:eastAsia="標楷體" w:hAnsi="Times New Roman"/>
          <w:color w:val="000000"/>
          <w:sz w:val="28"/>
          <w:szCs w:val="28"/>
        </w:rPr>
        <w:t>掃描</w:t>
      </w:r>
      <w:r>
        <w:rPr>
          <w:rFonts w:ascii="Times New Roman" w:eastAsia="標楷體" w:hAnsi="Times New Roman"/>
          <w:color w:val="000000"/>
          <w:sz w:val="28"/>
          <w:szCs w:val="28"/>
        </w:rPr>
        <w:t>QR-code</w:t>
      </w:r>
      <w:r>
        <w:rPr>
          <w:rFonts w:ascii="新細明體" w:hAnsi="新細明體"/>
          <w:color w:val="000000"/>
          <w:sz w:val="28"/>
          <w:szCs w:val="28"/>
        </w:rPr>
        <w:t>：</w:t>
      </w:r>
    </w:p>
    <w:p w14:paraId="7494BA2D" w14:textId="77777777" w:rsidR="00D50D76" w:rsidRDefault="00C25985">
      <w:pPr>
        <w:pStyle w:val="Textbody"/>
        <w:snapToGrid w:val="0"/>
        <w:spacing w:line="240" w:lineRule="atLeast"/>
        <w:ind w:right="280" w:firstLine="848"/>
      </w:pP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或線上報名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連結：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https://forms.gle/mKWnFgaezKS3ZV1YA</w:t>
      </w:r>
    </w:p>
    <w:p w14:paraId="08B735E1" w14:textId="77777777" w:rsidR="00D50D76" w:rsidRDefault="00C25985">
      <w:pPr>
        <w:pStyle w:val="Textbody"/>
        <w:snapToGrid w:val="0"/>
        <w:spacing w:before="74" w:line="240" w:lineRule="atLeast"/>
        <w:ind w:firstLine="426"/>
        <w:jc w:val="both"/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三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電話報名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：</w:t>
      </w:r>
    </w:p>
    <w:p w14:paraId="779AB102" w14:textId="77777777" w:rsidR="00D50D76" w:rsidRDefault="00C25985">
      <w:pPr>
        <w:pStyle w:val="Textbody"/>
        <w:snapToGrid w:val="0"/>
        <w:ind w:left="993" w:hanging="2"/>
        <w:jc w:val="both"/>
      </w:pPr>
      <w:r>
        <w:rPr>
          <w:rFonts w:ascii="Times New Roman" w:eastAsia="標楷體" w:hAnsi="Times New Roman"/>
          <w:bCs/>
          <w:color w:val="000000"/>
          <w:sz w:val="28"/>
          <w:szCs w:val="28"/>
        </w:rPr>
        <w:t>請於上班日上午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9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時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~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下午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4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時，撥打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089-325110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分機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3921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或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089-224826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，洽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曾鈺婷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或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  <w:u w:val="single"/>
        </w:rPr>
        <w:t>許禎祥</w:t>
      </w:r>
      <w:r>
        <w:rPr>
          <w:rFonts w:ascii="Times New Roman" w:eastAsia="標楷體" w:hAnsi="Times New Roman"/>
          <w:bCs/>
          <w:color w:val="000000"/>
          <w:sz w:val="28"/>
          <w:szCs w:val="28"/>
        </w:rPr>
        <w:t>小姐報名。</w:t>
      </w:r>
    </w:p>
    <w:p w14:paraId="04858361" w14:textId="77777777" w:rsidR="00D50D76" w:rsidRDefault="00C25985">
      <w:pPr>
        <w:pStyle w:val="Textbody"/>
        <w:snapToGrid w:val="0"/>
        <w:ind w:hanging="2"/>
        <w:jc w:val="center"/>
      </w:pPr>
      <w:proofErr w:type="gramStart"/>
      <w:r>
        <w:rPr>
          <w:rFonts w:ascii="標楷體" w:eastAsia="標楷體" w:hAnsi="標楷體"/>
          <w:b/>
          <w:color w:val="FF0000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上述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)</w:t>
      </w:r>
      <w:r>
        <w:rPr>
          <w:rFonts w:ascii="標楷體" w:eastAsia="標楷體" w:hAnsi="標楷體"/>
          <w:b/>
          <w:color w:val="FF0000"/>
          <w:sz w:val="28"/>
          <w:szCs w:val="28"/>
        </w:rPr>
        <w:t>及</w:t>
      </w:r>
      <w:r>
        <w:rPr>
          <w:rFonts w:ascii="標楷體" w:eastAsia="標楷體" w:hAnsi="標楷體"/>
          <w:b/>
          <w:color w:val="FF0000"/>
          <w:sz w:val="28"/>
          <w:szCs w:val="28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</w:rPr>
        <w:t>二</w:t>
      </w:r>
      <w:r>
        <w:rPr>
          <w:rFonts w:ascii="標楷體" w:eastAsia="標楷體" w:hAnsi="標楷體"/>
          <w:b/>
          <w:color w:val="FF0000"/>
          <w:sz w:val="28"/>
          <w:szCs w:val="28"/>
        </w:rPr>
        <w:t>)</w:t>
      </w:r>
      <w:r>
        <w:rPr>
          <w:rFonts w:ascii="標楷體" w:eastAsia="標楷體" w:hAnsi="標楷體"/>
          <w:b/>
          <w:color w:val="FF0000"/>
          <w:sz w:val="28"/>
          <w:szCs w:val="28"/>
        </w:rPr>
        <w:t>方式報名後，本場會主動電話與您聯絡確認。</w:t>
      </w:r>
    </w:p>
    <w:p w14:paraId="110DD837" w14:textId="77777777" w:rsidR="00D50D76" w:rsidRDefault="00C25985">
      <w:pPr>
        <w:pStyle w:val="Textbody"/>
        <w:tabs>
          <w:tab w:val="left" w:pos="1008"/>
        </w:tabs>
        <w:snapToGrid w:val="0"/>
        <w:spacing w:before="74" w:line="240" w:lineRule="atLeast"/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四、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報名期限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：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24</w:t>
      </w:r>
      <w:r>
        <w:rPr>
          <w:rFonts w:ascii="Times New Roman" w:eastAsia="標楷體" w:hAnsi="Times New Roman"/>
          <w:color w:val="000000"/>
          <w:sz w:val="28"/>
          <w:szCs w:val="28"/>
        </w:rPr>
        <w:t>日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星期一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下午</w:t>
      </w:r>
      <w:r>
        <w:rPr>
          <w:rFonts w:ascii="Times New Roman" w:eastAsia="標楷體" w:hAnsi="Times New Roman"/>
          <w:color w:val="000000"/>
          <w:sz w:val="28"/>
          <w:szCs w:val="28"/>
        </w:rPr>
        <w:t>3</w:t>
      </w:r>
      <w:r>
        <w:rPr>
          <w:rFonts w:ascii="Times New Roman" w:eastAsia="標楷體" w:hAnsi="Times New Roman"/>
          <w:color w:val="000000"/>
          <w:sz w:val="28"/>
          <w:szCs w:val="28"/>
        </w:rPr>
        <w:t>時截止。</w:t>
      </w:r>
    </w:p>
    <w:p w14:paraId="5B2C5D64" w14:textId="77777777" w:rsidR="00D50D76" w:rsidRDefault="00C25985">
      <w:pPr>
        <w:pStyle w:val="Textbody"/>
        <w:snapToGrid w:val="0"/>
        <w:spacing w:before="74" w:line="240" w:lineRule="atLeast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五、報名表：</w:t>
      </w:r>
    </w:p>
    <w:p w14:paraId="5007B3FF" w14:textId="77777777" w:rsidR="00D50D76" w:rsidRDefault="00C25985">
      <w:pPr>
        <w:pStyle w:val="Textbody"/>
        <w:snapToGrid w:val="0"/>
        <w:spacing w:before="60" w:line="240" w:lineRule="atLeast"/>
        <w:ind w:firstLine="426"/>
      </w:pPr>
      <w:r>
        <w:rPr>
          <w:rFonts w:ascii="Times New Roman" w:eastAsia="標楷體" w:hAnsi="Times New Roman"/>
          <w:color w:val="000000"/>
          <w:sz w:val="28"/>
          <w:szCs w:val="32"/>
        </w:rPr>
        <w:t>(</w:t>
      </w:r>
      <w:proofErr w:type="gramStart"/>
      <w:r>
        <w:rPr>
          <w:rFonts w:ascii="Times New Roman" w:eastAsia="標楷體" w:hAnsi="Times New Roman"/>
          <w:color w:val="000000"/>
          <w:sz w:val="28"/>
          <w:szCs w:val="32"/>
        </w:rPr>
        <w:t>一</w:t>
      </w:r>
      <w:proofErr w:type="gramEnd"/>
      <w:r>
        <w:rPr>
          <w:rFonts w:ascii="Times New Roman" w:eastAsia="標楷體" w:hAnsi="Times New Roman"/>
          <w:color w:val="000000"/>
          <w:sz w:val="28"/>
          <w:szCs w:val="32"/>
        </w:rPr>
        <w:t>)</w:t>
      </w:r>
      <w:r>
        <w:rPr>
          <w:rFonts w:ascii="Times New Roman" w:eastAsia="標楷體" w:hAnsi="Times New Roman"/>
          <w:color w:val="000000"/>
          <w:sz w:val="28"/>
          <w:szCs w:val="32"/>
        </w:rPr>
        <w:t>個人報名表</w:t>
      </w:r>
      <w:r>
        <w:rPr>
          <w:rFonts w:ascii="標楷體" w:eastAsia="標楷體" w:hAnsi="標楷體"/>
          <w:color w:val="000000"/>
          <w:sz w:val="28"/>
          <w:szCs w:val="32"/>
        </w:rPr>
        <w:t>（可多人填一份，表格不夠可自行增列）</w:t>
      </w:r>
      <w:r>
        <w:rPr>
          <w:rFonts w:ascii="Times New Roman" w:eastAsia="標楷體" w:hAnsi="Times New Roman"/>
          <w:color w:val="000000"/>
          <w:sz w:val="28"/>
          <w:szCs w:val="32"/>
        </w:rPr>
        <w:t>：</w:t>
      </w:r>
      <w:r>
        <w:rPr>
          <w:rFonts w:ascii="Times New Roman" w:eastAsia="標楷體" w:hAnsi="Times New Roman"/>
          <w:color w:val="000000"/>
          <w:sz w:val="28"/>
          <w:szCs w:val="32"/>
          <w:u w:val="single"/>
        </w:rPr>
        <w:t xml:space="preserve">                       </w:t>
      </w: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2186"/>
        <w:gridCol w:w="1843"/>
        <w:gridCol w:w="1984"/>
        <w:gridCol w:w="2392"/>
      </w:tblGrid>
      <w:tr w:rsidR="00D50D76" w14:paraId="4BC42E62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123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2257" w14:textId="77777777" w:rsidR="00D50D76" w:rsidRDefault="00C25985">
            <w:pPr>
              <w:pStyle w:val="Textbody"/>
              <w:snapToGrid w:val="0"/>
              <w:spacing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</w:p>
        </w:tc>
        <w:tc>
          <w:tcPr>
            <w:tcW w:w="218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423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07D0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6E62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縣市鄉鎮</w:t>
            </w:r>
          </w:p>
        </w:tc>
        <w:tc>
          <w:tcPr>
            <w:tcW w:w="2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948BC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膳食</w:t>
            </w:r>
          </w:p>
        </w:tc>
      </w:tr>
      <w:tr w:rsidR="00D50D76" w14:paraId="2A0D0BF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498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B244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A0D7" w14:textId="77777777" w:rsidR="00D50D76" w:rsidRDefault="00D50D76">
            <w:pPr>
              <w:pStyle w:val="Textbody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40C2E" w14:textId="77777777" w:rsidR="00D50D76" w:rsidRDefault="00D50D76">
            <w:pPr>
              <w:pStyle w:val="Textbody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423C5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  <w:tr w:rsidR="00D50D76" w14:paraId="191262E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D76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6DBA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5F72" w14:textId="77777777" w:rsidR="00D50D76" w:rsidRDefault="00D50D76">
            <w:pPr>
              <w:pStyle w:val="Textbody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28150" w14:textId="77777777" w:rsidR="00D50D76" w:rsidRDefault="00D50D76">
            <w:pPr>
              <w:pStyle w:val="Textbody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17BF4B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  <w:tr w:rsidR="00D50D76" w14:paraId="073AA46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2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379F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D5EF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FF5F" w14:textId="77777777" w:rsidR="00D50D76" w:rsidRDefault="00D50D76">
            <w:pPr>
              <w:pStyle w:val="Textbody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4DFA3" w14:textId="77777777" w:rsidR="00D50D76" w:rsidRDefault="00D50D76">
            <w:pPr>
              <w:pStyle w:val="Textbody"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4616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</w:t>
            </w:r>
          </w:p>
        </w:tc>
      </w:tr>
    </w:tbl>
    <w:p w14:paraId="6FC215C0" w14:textId="77777777" w:rsidR="00D50D76" w:rsidRDefault="00C25985">
      <w:pPr>
        <w:pStyle w:val="Textbody"/>
        <w:snapToGrid w:val="0"/>
        <w:spacing w:before="60" w:line="240" w:lineRule="atLeast"/>
        <w:ind w:firstLine="426"/>
      </w:pPr>
      <w:r>
        <w:rPr>
          <w:rFonts w:ascii="Times New Roman" w:eastAsia="標楷體" w:hAnsi="Times New Roman"/>
          <w:color w:val="000000"/>
          <w:sz w:val="28"/>
          <w:szCs w:val="32"/>
        </w:rPr>
        <w:t>(</w:t>
      </w:r>
      <w:r>
        <w:rPr>
          <w:rFonts w:ascii="Times New Roman" w:eastAsia="標楷體" w:hAnsi="Times New Roman"/>
          <w:color w:val="000000"/>
          <w:sz w:val="28"/>
          <w:szCs w:val="32"/>
        </w:rPr>
        <w:t>二</w:t>
      </w:r>
      <w:r>
        <w:rPr>
          <w:rFonts w:ascii="Times New Roman" w:eastAsia="標楷體" w:hAnsi="Times New Roman"/>
          <w:color w:val="000000"/>
          <w:sz w:val="28"/>
          <w:szCs w:val="32"/>
        </w:rPr>
        <w:t>)</w:t>
      </w:r>
      <w:r>
        <w:rPr>
          <w:rFonts w:ascii="Times New Roman" w:eastAsia="標楷體" w:hAnsi="Times New Roman"/>
          <w:color w:val="000000"/>
          <w:sz w:val="28"/>
          <w:szCs w:val="32"/>
        </w:rPr>
        <w:t>團體報名表（一個團體填一份，人數不限）：</w:t>
      </w:r>
      <w:r>
        <w:rPr>
          <w:rFonts w:ascii="Times New Roman" w:eastAsia="標楷體" w:hAnsi="Times New Roman"/>
          <w:color w:val="000000"/>
          <w:sz w:val="28"/>
          <w:szCs w:val="32"/>
          <w:u w:val="single"/>
        </w:rPr>
        <w:t xml:space="preserve">                       </w:t>
      </w:r>
    </w:p>
    <w:tbl>
      <w:tblPr>
        <w:tblW w:w="96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0"/>
        <w:gridCol w:w="1134"/>
        <w:gridCol w:w="1423"/>
        <w:gridCol w:w="1412"/>
        <w:gridCol w:w="1276"/>
        <w:gridCol w:w="1848"/>
      </w:tblGrid>
      <w:tr w:rsidR="00D50D76" w14:paraId="1491951D" w14:textId="77777777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57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5D24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團體名稱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06E141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參加</w:t>
            </w:r>
          </w:p>
          <w:p w14:paraId="25FC56C7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人數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3CD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</w:p>
          <w:p w14:paraId="145F5291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41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3827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聯絡人</w:t>
            </w:r>
          </w:p>
          <w:p w14:paraId="1F4A01D8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電話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6E7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縣市</w:t>
            </w:r>
          </w:p>
          <w:p w14:paraId="1DDCCC5D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鄉鎮</w:t>
            </w:r>
          </w:p>
        </w:tc>
        <w:tc>
          <w:tcPr>
            <w:tcW w:w="18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8D78A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膳食</w:t>
            </w:r>
          </w:p>
        </w:tc>
      </w:tr>
      <w:tr w:rsidR="00D50D76" w14:paraId="61D9B450" w14:textId="77777777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257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340E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63D19B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FCF4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E7B7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657D6" w14:textId="77777777" w:rsidR="00D50D76" w:rsidRDefault="00D50D76">
            <w:pPr>
              <w:pStyle w:val="Textbody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D46610" w14:textId="77777777" w:rsidR="00D50D76" w:rsidRDefault="00C25985">
            <w:pPr>
              <w:pStyle w:val="Textbody"/>
              <w:snapToGrid w:val="0"/>
              <w:spacing w:line="360" w:lineRule="auto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葷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  <w:p w14:paraId="1A5C4BEE" w14:textId="77777777" w:rsidR="00D50D76" w:rsidRDefault="00C25985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素：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</w:tr>
    </w:tbl>
    <w:p w14:paraId="77E74C82" w14:textId="77777777" w:rsidR="00D50D76" w:rsidRDefault="00C25985">
      <w:pPr>
        <w:pStyle w:val="Textbody"/>
        <w:snapToGrid w:val="0"/>
        <w:spacing w:before="185" w:line="240" w:lineRule="atLeast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t>六、注意事項：</w:t>
      </w:r>
    </w:p>
    <w:p w14:paraId="7F6F0332" w14:textId="77777777" w:rsidR="00D50D76" w:rsidRDefault="00C25985">
      <w:pPr>
        <w:pStyle w:val="Textbody"/>
        <w:snapToGrid w:val="0"/>
        <w:ind w:left="1040" w:hanging="756"/>
      </w:pPr>
      <w:r>
        <w:rPr>
          <w:rFonts w:ascii="Times New Roman" w:eastAsia="標楷體" w:hAnsi="Times New Roman"/>
          <w:color w:val="000000"/>
          <w:sz w:val="28"/>
          <w:szCs w:val="28"/>
        </w:rPr>
        <w:t>一、欲參加者請儘速完成報名。</w:t>
      </w:r>
    </w:p>
    <w:p w14:paraId="60DA8BA0" w14:textId="77777777" w:rsidR="00D50D76" w:rsidRDefault="00C25985">
      <w:pPr>
        <w:pStyle w:val="Textbody"/>
        <w:snapToGrid w:val="0"/>
        <w:ind w:firstLine="284"/>
      </w:pPr>
      <w:r>
        <w:rPr>
          <w:rFonts w:ascii="Times New Roman" w:eastAsia="標楷體" w:hAnsi="Times New Roman"/>
          <w:sz w:val="28"/>
          <w:szCs w:val="28"/>
          <w:lang w:eastAsia="zh-HK"/>
        </w:rPr>
        <w:t>二</w:t>
      </w:r>
      <w:r>
        <w:rPr>
          <w:rFonts w:ascii="Times New Roman" w:eastAsia="標楷體" w:hAnsi="Times New Roman"/>
          <w:sz w:val="28"/>
          <w:szCs w:val="28"/>
        </w:rPr>
        <w:t>、報名後如因故無法參加，請事先以電話告知取消。</w:t>
      </w:r>
    </w:p>
    <w:p w14:paraId="3B2B59B5" w14:textId="77777777" w:rsidR="00D50D76" w:rsidRDefault="00C25985">
      <w:pPr>
        <w:pStyle w:val="Textbody"/>
        <w:snapToGrid w:val="0"/>
        <w:ind w:firstLine="284"/>
      </w:pPr>
      <w:r>
        <w:rPr>
          <w:rFonts w:ascii="Times New Roman" w:eastAsia="標楷體" w:hAnsi="Times New Roman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請自備環保杯。</w:t>
      </w:r>
    </w:p>
    <w:p w14:paraId="091D53C4" w14:textId="77777777" w:rsidR="00D50D76" w:rsidRDefault="00D50D76">
      <w:pPr>
        <w:pStyle w:val="Textbody"/>
        <w:snapToGrid w:val="0"/>
        <w:ind w:firstLine="284"/>
      </w:pPr>
    </w:p>
    <w:sectPr w:rsidR="00D50D76">
      <w:pgSz w:w="11906" w:h="16838"/>
      <w:pgMar w:top="851" w:right="707" w:bottom="426" w:left="1418" w:header="720" w:footer="720" w:gutter="0"/>
      <w:cols w:space="720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725E" w14:textId="77777777" w:rsidR="00C25985" w:rsidRDefault="00C25985">
      <w:r>
        <w:separator/>
      </w:r>
    </w:p>
  </w:endnote>
  <w:endnote w:type="continuationSeparator" w:id="0">
    <w:p w14:paraId="065B1B1F" w14:textId="77777777" w:rsidR="00C25985" w:rsidRDefault="00C2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5038" w14:textId="77777777" w:rsidR="00C25985" w:rsidRDefault="00C25985">
      <w:r>
        <w:rPr>
          <w:color w:val="000000"/>
        </w:rPr>
        <w:separator/>
      </w:r>
    </w:p>
  </w:footnote>
  <w:footnote w:type="continuationSeparator" w:id="0">
    <w:p w14:paraId="375D0C5A" w14:textId="77777777" w:rsidR="00C25985" w:rsidRDefault="00C2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0D76"/>
    <w:rsid w:val="007A64B1"/>
    <w:rsid w:val="00C25985"/>
    <w:rsid w:val="00D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AC414"/>
  <w15:docId w15:val="{85A946E1-87DE-45E1-A69B-9EA584EC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頁首 字元"/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954F72"/>
      <w:u w:val="single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  <w:rPr>
      <w:kern w:val="3"/>
      <w:sz w:val="24"/>
      <w:szCs w:val="22"/>
    </w:rPr>
  </w:style>
  <w:style w:type="character" w:customStyle="1" w:styleId="af0">
    <w:name w:val="註解主旨 字元"/>
    <w:basedOn w:val="af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</dc:creator>
  <cp:lastModifiedBy>t016</cp:lastModifiedBy>
  <cp:revision>2</cp:revision>
  <cp:lastPrinted>2020-11-09T02:05:00Z</cp:lastPrinted>
  <dcterms:created xsi:type="dcterms:W3CDTF">2024-06-14T09:06:00Z</dcterms:created>
  <dcterms:modified xsi:type="dcterms:W3CDTF">2024-06-14T09:06:00Z</dcterms:modified>
</cp:coreProperties>
</file>