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1800" w14:textId="77777777" w:rsidR="005433FF" w:rsidRPr="00DD438F" w:rsidRDefault="005433FF" w:rsidP="00902B38">
      <w:pPr>
        <w:pStyle w:val="1"/>
        <w:numPr>
          <w:ilvl w:val="0"/>
          <w:numId w:val="0"/>
        </w:numPr>
        <w:jc w:val="center"/>
      </w:pPr>
      <w:r w:rsidRPr="00DD438F">
        <w:rPr>
          <w:rFonts w:hint="eastAsia"/>
        </w:rPr>
        <w:t>附件</w:t>
      </w:r>
      <w:r w:rsidR="00790EAA" w:rsidRPr="00DD438F">
        <w:rPr>
          <w:rFonts w:hint="eastAsia"/>
        </w:rPr>
        <w:t>四</w:t>
      </w:r>
      <w:r w:rsidRPr="00DD438F">
        <w:rPr>
          <w:rFonts w:hint="eastAsia"/>
        </w:rPr>
        <w:t>、佐證文件清單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D438F" w:rsidRPr="00DD438F" w14:paraId="5ACE82D2" w14:textId="77777777" w:rsidTr="004E6A4E">
        <w:tc>
          <w:tcPr>
            <w:tcW w:w="9736" w:type="dxa"/>
          </w:tcPr>
          <w:p w14:paraId="487565C8" w14:textId="77777777" w:rsidR="005433FF" w:rsidRPr="00DD438F" w:rsidRDefault="005433FF" w:rsidP="00875872">
            <w:pPr>
              <w:pStyle w:val="13"/>
            </w:pPr>
            <w:r w:rsidRPr="00DD438F">
              <w:rPr>
                <w:rFonts w:hint="eastAsia"/>
              </w:rPr>
              <w:t>最近一次通過有機農產品生產者驗證</w:t>
            </w:r>
            <w:proofErr w:type="gramStart"/>
            <w:r w:rsidRPr="00DD438F">
              <w:rPr>
                <w:rFonts w:hint="eastAsia"/>
              </w:rPr>
              <w:t>證</w:t>
            </w:r>
            <w:proofErr w:type="gramEnd"/>
            <w:r w:rsidRPr="00DD438F">
              <w:rPr>
                <w:rFonts w:hint="eastAsia"/>
              </w:rPr>
              <w:t>書影本</w:t>
            </w:r>
          </w:p>
        </w:tc>
      </w:tr>
      <w:tr w:rsidR="00DD438F" w:rsidRPr="00DD438F" w14:paraId="4F55D592" w14:textId="77777777" w:rsidTr="004E6270">
        <w:trPr>
          <w:trHeight w:val="12326"/>
        </w:trPr>
        <w:tc>
          <w:tcPr>
            <w:tcW w:w="9736" w:type="dxa"/>
            <w:vAlign w:val="center"/>
          </w:tcPr>
          <w:p w14:paraId="3F7D91F9" w14:textId="77777777" w:rsidR="005433FF" w:rsidRPr="00DD438F" w:rsidRDefault="005433FF" w:rsidP="0020738C">
            <w:pPr>
              <w:spacing w:beforeLines="0" w:before="0"/>
              <w:ind w:firstLineChars="0" w:firstLine="0"/>
              <w:jc w:val="center"/>
            </w:pPr>
            <w:r w:rsidRPr="00DD438F">
              <w:rPr>
                <w:rFonts w:hint="eastAsia"/>
              </w:rPr>
              <w:t>*</w:t>
            </w:r>
            <w:r w:rsidRPr="00DD438F">
              <w:t>*</w:t>
            </w:r>
            <w:r w:rsidRPr="00DD438F">
              <w:rPr>
                <w:rFonts w:hint="eastAsia"/>
              </w:rPr>
              <w:t>文件須清晰且無遮蔽重要資訊</w:t>
            </w:r>
            <w:r w:rsidRPr="00DD438F">
              <w:rPr>
                <w:rFonts w:hint="eastAsia"/>
              </w:rPr>
              <w:t>*</w:t>
            </w:r>
            <w:r w:rsidRPr="00DD438F">
              <w:t>*</w:t>
            </w:r>
          </w:p>
        </w:tc>
      </w:tr>
      <w:tr w:rsidR="00DD438F" w:rsidRPr="00DD438F" w14:paraId="358E3010" w14:textId="77777777" w:rsidTr="004E6A4E">
        <w:tc>
          <w:tcPr>
            <w:tcW w:w="9736" w:type="dxa"/>
          </w:tcPr>
          <w:p w14:paraId="2AEF3342" w14:textId="77777777" w:rsidR="005433FF" w:rsidRPr="00DD438F" w:rsidRDefault="005433FF" w:rsidP="00875872">
            <w:pPr>
              <w:pStyle w:val="13"/>
            </w:pPr>
            <w:r w:rsidRPr="00DD438F">
              <w:rPr>
                <w:rFonts w:hint="eastAsia"/>
              </w:rPr>
              <w:lastRenderedPageBreak/>
              <w:t>合法使用土地、設備</w:t>
            </w:r>
            <w:r w:rsidRPr="00DD438F">
              <w:rPr>
                <w:rFonts w:hint="eastAsia"/>
              </w:rPr>
              <w:t>(</w:t>
            </w:r>
            <w:r w:rsidRPr="00DD438F">
              <w:rPr>
                <w:rFonts w:hint="eastAsia"/>
              </w:rPr>
              <w:t>施</w:t>
            </w:r>
            <w:r w:rsidRPr="00DD438F">
              <w:rPr>
                <w:rFonts w:hint="eastAsia"/>
              </w:rPr>
              <w:t>)</w:t>
            </w:r>
            <w:r w:rsidRPr="00DD438F">
              <w:rPr>
                <w:rFonts w:hint="eastAsia"/>
              </w:rPr>
              <w:t>及經營農業之合法證明文件</w:t>
            </w:r>
          </w:p>
        </w:tc>
      </w:tr>
      <w:tr w:rsidR="00DD438F" w:rsidRPr="00DD438F" w14:paraId="06154E43" w14:textId="77777777" w:rsidTr="004E6270">
        <w:trPr>
          <w:trHeight w:val="13221"/>
        </w:trPr>
        <w:tc>
          <w:tcPr>
            <w:tcW w:w="9736" w:type="dxa"/>
            <w:vAlign w:val="center"/>
          </w:tcPr>
          <w:p w14:paraId="2AD69B6C" w14:textId="77777777" w:rsidR="005433FF" w:rsidRPr="00DD438F" w:rsidRDefault="005433FF" w:rsidP="0020738C">
            <w:pPr>
              <w:spacing w:beforeLines="0" w:before="0"/>
              <w:ind w:firstLineChars="0" w:firstLine="0"/>
              <w:jc w:val="center"/>
            </w:pPr>
            <w:r w:rsidRPr="00DD438F">
              <w:rPr>
                <w:rFonts w:hint="eastAsia"/>
              </w:rPr>
              <w:t>*</w:t>
            </w:r>
            <w:r w:rsidRPr="00DD438F">
              <w:t>*</w:t>
            </w:r>
            <w:r w:rsidRPr="00DD438F">
              <w:rPr>
                <w:rFonts w:hint="eastAsia"/>
              </w:rPr>
              <w:t>文件須清晰且無遮蔽重要資訊</w:t>
            </w:r>
            <w:r w:rsidRPr="00DD438F">
              <w:rPr>
                <w:rFonts w:hint="eastAsia"/>
              </w:rPr>
              <w:t>*</w:t>
            </w:r>
            <w:r w:rsidRPr="00DD438F">
              <w:t>*</w:t>
            </w:r>
          </w:p>
        </w:tc>
      </w:tr>
      <w:tr w:rsidR="00DD438F" w:rsidRPr="00DD438F" w14:paraId="05C18B1E" w14:textId="77777777" w:rsidTr="00875872">
        <w:trPr>
          <w:trHeight w:val="303"/>
        </w:trPr>
        <w:tc>
          <w:tcPr>
            <w:tcW w:w="9736" w:type="dxa"/>
            <w:vAlign w:val="center"/>
          </w:tcPr>
          <w:p w14:paraId="7A681383" w14:textId="77777777" w:rsidR="00AB1084" w:rsidRPr="00DD438F" w:rsidRDefault="004B0EE5" w:rsidP="00875872">
            <w:pPr>
              <w:pStyle w:val="13"/>
            </w:pPr>
            <w:proofErr w:type="gramStart"/>
            <w:r w:rsidRPr="00DD438F">
              <w:rPr>
                <w:rFonts w:hint="eastAsia"/>
              </w:rPr>
              <w:lastRenderedPageBreak/>
              <w:t>114</w:t>
            </w:r>
            <w:proofErr w:type="gramEnd"/>
            <w:r w:rsidRPr="00DD438F">
              <w:rPr>
                <w:rFonts w:hint="eastAsia"/>
              </w:rPr>
              <w:t>年度年產量之證明文件</w:t>
            </w:r>
          </w:p>
        </w:tc>
      </w:tr>
      <w:tr w:rsidR="00DD438F" w:rsidRPr="00DD438F" w14:paraId="1DC8659D" w14:textId="77777777" w:rsidTr="004E6270">
        <w:trPr>
          <w:trHeight w:val="13221"/>
        </w:trPr>
        <w:tc>
          <w:tcPr>
            <w:tcW w:w="9736" w:type="dxa"/>
            <w:vAlign w:val="center"/>
          </w:tcPr>
          <w:p w14:paraId="6D02C18E" w14:textId="77777777" w:rsidR="00AB1084" w:rsidRPr="00DD438F" w:rsidRDefault="004B0EE5" w:rsidP="0020738C">
            <w:pPr>
              <w:spacing w:beforeLines="0" w:before="0"/>
              <w:ind w:firstLineChars="0" w:firstLine="0"/>
              <w:jc w:val="center"/>
            </w:pPr>
            <w:r w:rsidRPr="00DD438F">
              <w:rPr>
                <w:rFonts w:hint="eastAsia"/>
              </w:rPr>
              <w:t>**</w:t>
            </w:r>
            <w:r w:rsidRPr="00DD438F">
              <w:rPr>
                <w:rFonts w:hint="eastAsia"/>
              </w:rPr>
              <w:t>文件須清晰且無遮蔽重要資訊</w:t>
            </w:r>
            <w:r w:rsidRPr="00DD438F">
              <w:rPr>
                <w:rFonts w:hint="eastAsia"/>
              </w:rPr>
              <w:t>**</w:t>
            </w:r>
          </w:p>
        </w:tc>
      </w:tr>
      <w:tr w:rsidR="00DD438F" w:rsidRPr="00DD438F" w14:paraId="0C571E04" w14:textId="77777777" w:rsidTr="004E6A4E">
        <w:tc>
          <w:tcPr>
            <w:tcW w:w="9736" w:type="dxa"/>
          </w:tcPr>
          <w:p w14:paraId="2BEF09C9" w14:textId="131612B5" w:rsidR="005433FF" w:rsidRPr="00DD438F" w:rsidRDefault="005433FF" w:rsidP="00875872">
            <w:pPr>
              <w:pStyle w:val="13"/>
            </w:pPr>
            <w:r w:rsidRPr="00DD438F">
              <w:rPr>
                <w:rFonts w:hint="eastAsia"/>
              </w:rPr>
              <w:lastRenderedPageBreak/>
              <w:t>其他獲得之</w:t>
            </w:r>
            <w:r w:rsidR="00C55B88" w:rsidRPr="00DD438F">
              <w:rPr>
                <w:rFonts w:hint="eastAsia"/>
              </w:rPr>
              <w:t>驗</w:t>
            </w:r>
            <w:r w:rsidRPr="00DD438F">
              <w:rPr>
                <w:rFonts w:hint="eastAsia"/>
              </w:rPr>
              <w:t>證文件</w:t>
            </w:r>
          </w:p>
        </w:tc>
      </w:tr>
      <w:tr w:rsidR="00DD438F" w:rsidRPr="00DD438F" w14:paraId="4F3DBF13" w14:textId="77777777" w:rsidTr="004E6270">
        <w:trPr>
          <w:trHeight w:val="13222"/>
        </w:trPr>
        <w:tc>
          <w:tcPr>
            <w:tcW w:w="9736" w:type="dxa"/>
            <w:vAlign w:val="center"/>
          </w:tcPr>
          <w:p w14:paraId="05274990" w14:textId="77777777" w:rsidR="005433FF" w:rsidRPr="00DD438F" w:rsidRDefault="005433FF" w:rsidP="0020738C">
            <w:pPr>
              <w:spacing w:beforeLines="0" w:before="0"/>
              <w:ind w:firstLineChars="0" w:firstLine="0"/>
              <w:jc w:val="center"/>
            </w:pPr>
            <w:r w:rsidRPr="00DD438F">
              <w:rPr>
                <w:rFonts w:hint="eastAsia"/>
              </w:rPr>
              <w:t>*</w:t>
            </w:r>
            <w:r w:rsidRPr="00DD438F">
              <w:t>*</w:t>
            </w:r>
            <w:r w:rsidRPr="00DD438F">
              <w:rPr>
                <w:rFonts w:hint="eastAsia"/>
              </w:rPr>
              <w:t>文件須清晰且無遮蔽重要資訊</w:t>
            </w:r>
            <w:r w:rsidRPr="00DD438F">
              <w:rPr>
                <w:rFonts w:hint="eastAsia"/>
              </w:rPr>
              <w:t>*</w:t>
            </w:r>
            <w:r w:rsidRPr="00DD438F">
              <w:t>*</w:t>
            </w:r>
          </w:p>
        </w:tc>
      </w:tr>
      <w:tr w:rsidR="00DD438F" w:rsidRPr="00DD438F" w14:paraId="15EBC77D" w14:textId="77777777" w:rsidTr="004E6A4E">
        <w:tc>
          <w:tcPr>
            <w:tcW w:w="9736" w:type="dxa"/>
          </w:tcPr>
          <w:p w14:paraId="0ED82ABA" w14:textId="77777777" w:rsidR="005433FF" w:rsidRPr="00DD438F" w:rsidRDefault="005433FF" w:rsidP="00875872">
            <w:pPr>
              <w:pStyle w:val="13"/>
            </w:pPr>
            <w:r w:rsidRPr="00DD438F">
              <w:rPr>
                <w:rFonts w:hint="eastAsia"/>
              </w:rPr>
              <w:lastRenderedPageBreak/>
              <w:t>農業相關獲獎事蹟</w:t>
            </w:r>
          </w:p>
        </w:tc>
      </w:tr>
      <w:tr w:rsidR="005433FF" w:rsidRPr="00DD438F" w14:paraId="6073D116" w14:textId="77777777" w:rsidTr="008C38C1">
        <w:trPr>
          <w:trHeight w:val="12810"/>
        </w:trPr>
        <w:tc>
          <w:tcPr>
            <w:tcW w:w="9736" w:type="dxa"/>
            <w:vAlign w:val="center"/>
          </w:tcPr>
          <w:p w14:paraId="1150B671" w14:textId="77777777" w:rsidR="005433FF" w:rsidRPr="00DD438F" w:rsidRDefault="005433FF" w:rsidP="0020738C">
            <w:pPr>
              <w:spacing w:beforeLines="0" w:before="0"/>
              <w:ind w:firstLineChars="0" w:firstLine="0"/>
              <w:jc w:val="center"/>
              <w:rPr>
                <w:rFonts w:ascii="標楷體" w:hAnsi="標楷體"/>
                <w:b/>
                <w:bCs/>
              </w:rPr>
            </w:pPr>
            <w:r w:rsidRPr="00DD438F">
              <w:rPr>
                <w:rFonts w:hint="eastAsia"/>
              </w:rPr>
              <w:t>*</w:t>
            </w:r>
            <w:r w:rsidRPr="00DD438F">
              <w:t>*</w:t>
            </w:r>
            <w:r w:rsidRPr="00DD438F">
              <w:rPr>
                <w:rFonts w:hint="eastAsia"/>
              </w:rPr>
              <w:t>文件須清晰且無遮蔽重要資訊</w:t>
            </w:r>
            <w:r w:rsidRPr="00DD438F">
              <w:rPr>
                <w:rFonts w:hint="eastAsia"/>
              </w:rPr>
              <w:t>*</w:t>
            </w:r>
            <w:r w:rsidRPr="00DD438F">
              <w:t>*</w:t>
            </w:r>
          </w:p>
        </w:tc>
      </w:tr>
    </w:tbl>
    <w:p w14:paraId="02FFB30D" w14:textId="25E73C6B" w:rsidR="005433FF" w:rsidRPr="008C38C1" w:rsidRDefault="005433FF" w:rsidP="008C38C1">
      <w:pPr>
        <w:spacing w:before="180"/>
        <w:ind w:firstLine="560"/>
      </w:pPr>
    </w:p>
    <w:sectPr w:rsidR="005433FF" w:rsidRPr="008C38C1" w:rsidSect="00C15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EA6E" w14:textId="77777777" w:rsidR="00132290" w:rsidRDefault="00132290" w:rsidP="000975AC">
      <w:pPr>
        <w:spacing w:before="120" w:line="240" w:lineRule="auto"/>
        <w:ind w:firstLine="560"/>
      </w:pPr>
      <w:r>
        <w:separator/>
      </w:r>
    </w:p>
  </w:endnote>
  <w:endnote w:type="continuationSeparator" w:id="0">
    <w:p w14:paraId="3E17ED1B" w14:textId="77777777" w:rsidR="00132290" w:rsidRDefault="00132290" w:rsidP="000975AC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A3F3" w14:textId="77777777" w:rsidR="004A3783" w:rsidRDefault="004A3783">
    <w:pPr>
      <w:pStyle w:val="a8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C645" w14:textId="77777777" w:rsidR="005C6984" w:rsidRDefault="005C6984" w:rsidP="00F62D29">
    <w:pPr>
      <w:pStyle w:val="a8"/>
      <w:spacing w:before="120"/>
      <w:ind w:firstLineChars="0" w:firstLine="0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06D9" w14:textId="77777777" w:rsidR="004A3783" w:rsidRDefault="004A3783">
    <w:pPr>
      <w:pStyle w:val="a8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2C21" w14:textId="77777777" w:rsidR="00132290" w:rsidRDefault="00132290" w:rsidP="000975AC">
      <w:pPr>
        <w:spacing w:before="120" w:line="240" w:lineRule="auto"/>
        <w:ind w:firstLine="560"/>
      </w:pPr>
      <w:r>
        <w:separator/>
      </w:r>
    </w:p>
  </w:footnote>
  <w:footnote w:type="continuationSeparator" w:id="0">
    <w:p w14:paraId="2E5506FE" w14:textId="77777777" w:rsidR="00132290" w:rsidRDefault="00132290" w:rsidP="000975AC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99C0" w14:textId="77777777" w:rsidR="004A3783" w:rsidRDefault="004A3783">
    <w:pPr>
      <w:pStyle w:val="a6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E7B7" w14:textId="01B27B39" w:rsidR="004A3783" w:rsidRDefault="0037039B">
    <w:pPr>
      <w:pStyle w:val="a6"/>
      <w:spacing w:before="120"/>
      <w:ind w:firstLine="400"/>
    </w:pPr>
    <w:r>
      <w:tab/>
    </w:r>
    <w:r>
      <w:tab/>
    </w:r>
    <w:r w:rsidRPr="001842D0">
      <w:rPr>
        <w:rFonts w:hint="eastAsia"/>
      </w:rPr>
      <w:t>115</w:t>
    </w:r>
    <w:r w:rsidRPr="001842D0">
      <w:rPr>
        <w:rFonts w:hint="eastAsia"/>
      </w:rPr>
      <w:t>年「傑出有機農民獎」甄選活動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2501" w14:textId="77777777" w:rsidR="004A3783" w:rsidRDefault="004A3783">
    <w:pPr>
      <w:pStyle w:val="a6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285"/>
    <w:multiLevelType w:val="hybridMultilevel"/>
    <w:tmpl w:val="F94EA7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827DE"/>
    <w:multiLevelType w:val="hybridMultilevel"/>
    <w:tmpl w:val="2DBCD13C"/>
    <w:lvl w:ilvl="0" w:tplc="855C7C5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3C21CA"/>
    <w:multiLevelType w:val="hybridMultilevel"/>
    <w:tmpl w:val="5E9AA418"/>
    <w:lvl w:ilvl="0" w:tplc="2F9E32BC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E315FA"/>
    <w:multiLevelType w:val="hybridMultilevel"/>
    <w:tmpl w:val="79621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B90547"/>
    <w:multiLevelType w:val="multilevel"/>
    <w:tmpl w:val="B79EC1F8"/>
    <w:lvl w:ilvl="0">
      <w:start w:val="1"/>
      <w:numFmt w:val="ideographLegalTraditional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DF5F8C"/>
    <w:multiLevelType w:val="multilevel"/>
    <w:tmpl w:val="4BD22FA8"/>
    <w:lvl w:ilvl="0">
      <w:start w:val="1"/>
      <w:numFmt w:val="ideographLegalTraditional"/>
      <w:pStyle w:val="1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pStyle w:val="7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A917D7F"/>
    <w:multiLevelType w:val="hybridMultilevel"/>
    <w:tmpl w:val="8E721F82"/>
    <w:lvl w:ilvl="0" w:tplc="5ACE0CD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BA60CD"/>
    <w:multiLevelType w:val="hybridMultilevel"/>
    <w:tmpl w:val="18942CB4"/>
    <w:lvl w:ilvl="0" w:tplc="67906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0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FF"/>
    <w:rsid w:val="00036BAF"/>
    <w:rsid w:val="00045A72"/>
    <w:rsid w:val="00054714"/>
    <w:rsid w:val="000975AC"/>
    <w:rsid w:val="000C51C2"/>
    <w:rsid w:val="000D1F85"/>
    <w:rsid w:val="000F2161"/>
    <w:rsid w:val="000F5A1C"/>
    <w:rsid w:val="001076E0"/>
    <w:rsid w:val="00132290"/>
    <w:rsid w:val="00134F76"/>
    <w:rsid w:val="00142652"/>
    <w:rsid w:val="001518BC"/>
    <w:rsid w:val="001825CE"/>
    <w:rsid w:val="00190AC1"/>
    <w:rsid w:val="001A22CB"/>
    <w:rsid w:val="001C0D41"/>
    <w:rsid w:val="001D13ED"/>
    <w:rsid w:val="001E30FD"/>
    <w:rsid w:val="002046DB"/>
    <w:rsid w:val="0020738C"/>
    <w:rsid w:val="00225BC4"/>
    <w:rsid w:val="00234C0C"/>
    <w:rsid w:val="002743FD"/>
    <w:rsid w:val="0027666D"/>
    <w:rsid w:val="00294FEF"/>
    <w:rsid w:val="002A4F07"/>
    <w:rsid w:val="002E3022"/>
    <w:rsid w:val="00301794"/>
    <w:rsid w:val="003308EE"/>
    <w:rsid w:val="00342213"/>
    <w:rsid w:val="00360991"/>
    <w:rsid w:val="0037039B"/>
    <w:rsid w:val="003850D6"/>
    <w:rsid w:val="003A1781"/>
    <w:rsid w:val="003B0195"/>
    <w:rsid w:val="003B4886"/>
    <w:rsid w:val="003E5A69"/>
    <w:rsid w:val="0040311D"/>
    <w:rsid w:val="00431830"/>
    <w:rsid w:val="00461B8F"/>
    <w:rsid w:val="0047744E"/>
    <w:rsid w:val="00495C9D"/>
    <w:rsid w:val="004A020B"/>
    <w:rsid w:val="004A3783"/>
    <w:rsid w:val="004B0EE5"/>
    <w:rsid w:val="004C0969"/>
    <w:rsid w:val="004C4083"/>
    <w:rsid w:val="004D4336"/>
    <w:rsid w:val="004D4F87"/>
    <w:rsid w:val="004E2106"/>
    <w:rsid w:val="004E6270"/>
    <w:rsid w:val="004E6A4E"/>
    <w:rsid w:val="004F52A7"/>
    <w:rsid w:val="00523E7C"/>
    <w:rsid w:val="00534BA9"/>
    <w:rsid w:val="005433FF"/>
    <w:rsid w:val="005537D7"/>
    <w:rsid w:val="00562A25"/>
    <w:rsid w:val="005641BA"/>
    <w:rsid w:val="00570F80"/>
    <w:rsid w:val="00580678"/>
    <w:rsid w:val="00591F12"/>
    <w:rsid w:val="005934F0"/>
    <w:rsid w:val="005A3301"/>
    <w:rsid w:val="005C6984"/>
    <w:rsid w:val="005C7F77"/>
    <w:rsid w:val="005E34BE"/>
    <w:rsid w:val="005E38E5"/>
    <w:rsid w:val="005E3D60"/>
    <w:rsid w:val="005F36FE"/>
    <w:rsid w:val="0060041A"/>
    <w:rsid w:val="00603711"/>
    <w:rsid w:val="006071D7"/>
    <w:rsid w:val="006157C1"/>
    <w:rsid w:val="0063184D"/>
    <w:rsid w:val="006577AA"/>
    <w:rsid w:val="00667B7F"/>
    <w:rsid w:val="006B7087"/>
    <w:rsid w:val="006D033F"/>
    <w:rsid w:val="006D6A9E"/>
    <w:rsid w:val="006F5625"/>
    <w:rsid w:val="00750637"/>
    <w:rsid w:val="00756E89"/>
    <w:rsid w:val="00760FD1"/>
    <w:rsid w:val="00790EAA"/>
    <w:rsid w:val="007C16C5"/>
    <w:rsid w:val="007C2828"/>
    <w:rsid w:val="007C7D3D"/>
    <w:rsid w:val="007D3B79"/>
    <w:rsid w:val="007D7B27"/>
    <w:rsid w:val="007E39A6"/>
    <w:rsid w:val="007F74D4"/>
    <w:rsid w:val="007F7AB3"/>
    <w:rsid w:val="008236ED"/>
    <w:rsid w:val="00831C94"/>
    <w:rsid w:val="008527D4"/>
    <w:rsid w:val="008669FA"/>
    <w:rsid w:val="00875872"/>
    <w:rsid w:val="00881E75"/>
    <w:rsid w:val="00886F9F"/>
    <w:rsid w:val="008C0063"/>
    <w:rsid w:val="008C206D"/>
    <w:rsid w:val="008C38C1"/>
    <w:rsid w:val="008C7ED8"/>
    <w:rsid w:val="008D17B2"/>
    <w:rsid w:val="008F7EC8"/>
    <w:rsid w:val="00902B38"/>
    <w:rsid w:val="0091124A"/>
    <w:rsid w:val="00916924"/>
    <w:rsid w:val="009410D5"/>
    <w:rsid w:val="00950200"/>
    <w:rsid w:val="00963E75"/>
    <w:rsid w:val="009927EA"/>
    <w:rsid w:val="009A3BC0"/>
    <w:rsid w:val="009D2615"/>
    <w:rsid w:val="009E68D0"/>
    <w:rsid w:val="009F0004"/>
    <w:rsid w:val="009F272A"/>
    <w:rsid w:val="00A010A9"/>
    <w:rsid w:val="00A06018"/>
    <w:rsid w:val="00A06924"/>
    <w:rsid w:val="00A13DBE"/>
    <w:rsid w:val="00A30A83"/>
    <w:rsid w:val="00A330D9"/>
    <w:rsid w:val="00A54C9D"/>
    <w:rsid w:val="00A56769"/>
    <w:rsid w:val="00A624E3"/>
    <w:rsid w:val="00A71E64"/>
    <w:rsid w:val="00A72A9D"/>
    <w:rsid w:val="00A90FF6"/>
    <w:rsid w:val="00AB1084"/>
    <w:rsid w:val="00AB745F"/>
    <w:rsid w:val="00AC10F9"/>
    <w:rsid w:val="00AC4E83"/>
    <w:rsid w:val="00AE3CF6"/>
    <w:rsid w:val="00AE5E44"/>
    <w:rsid w:val="00AE61C3"/>
    <w:rsid w:val="00B547B1"/>
    <w:rsid w:val="00BB2CB0"/>
    <w:rsid w:val="00BC40C7"/>
    <w:rsid w:val="00C1396A"/>
    <w:rsid w:val="00C15261"/>
    <w:rsid w:val="00C1790F"/>
    <w:rsid w:val="00C27FE1"/>
    <w:rsid w:val="00C31E7E"/>
    <w:rsid w:val="00C37AE8"/>
    <w:rsid w:val="00C55B88"/>
    <w:rsid w:val="00C7058B"/>
    <w:rsid w:val="00C75085"/>
    <w:rsid w:val="00C8069D"/>
    <w:rsid w:val="00C870D1"/>
    <w:rsid w:val="00CA3640"/>
    <w:rsid w:val="00CA683D"/>
    <w:rsid w:val="00CE2657"/>
    <w:rsid w:val="00CF4AA3"/>
    <w:rsid w:val="00D05DEF"/>
    <w:rsid w:val="00D26B17"/>
    <w:rsid w:val="00D27DBA"/>
    <w:rsid w:val="00D40AEF"/>
    <w:rsid w:val="00D5042F"/>
    <w:rsid w:val="00D67578"/>
    <w:rsid w:val="00DC14EA"/>
    <w:rsid w:val="00DC2A10"/>
    <w:rsid w:val="00DD08B9"/>
    <w:rsid w:val="00DD36FF"/>
    <w:rsid w:val="00DD438F"/>
    <w:rsid w:val="00DD7012"/>
    <w:rsid w:val="00E27885"/>
    <w:rsid w:val="00E3424B"/>
    <w:rsid w:val="00E3525B"/>
    <w:rsid w:val="00E41069"/>
    <w:rsid w:val="00E434E8"/>
    <w:rsid w:val="00E4442E"/>
    <w:rsid w:val="00E4496C"/>
    <w:rsid w:val="00E8016E"/>
    <w:rsid w:val="00E817C2"/>
    <w:rsid w:val="00E96C96"/>
    <w:rsid w:val="00EA7070"/>
    <w:rsid w:val="00EB13FD"/>
    <w:rsid w:val="00EC0C0F"/>
    <w:rsid w:val="00EC136F"/>
    <w:rsid w:val="00EC37D6"/>
    <w:rsid w:val="00F14C08"/>
    <w:rsid w:val="00F207EB"/>
    <w:rsid w:val="00F265B7"/>
    <w:rsid w:val="00F4212F"/>
    <w:rsid w:val="00F47756"/>
    <w:rsid w:val="00F62D29"/>
    <w:rsid w:val="00F65DD2"/>
    <w:rsid w:val="00F81CD7"/>
    <w:rsid w:val="00FA2709"/>
    <w:rsid w:val="00FB2026"/>
    <w:rsid w:val="00FB30D3"/>
    <w:rsid w:val="00FB32C0"/>
    <w:rsid w:val="00FE31E1"/>
    <w:rsid w:val="00FF145D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1C8CB"/>
  <w15:chartTrackingRefBased/>
  <w15:docId w15:val="{2A114857-C3E9-4D39-8734-F4B7BBF2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B3"/>
    <w:pPr>
      <w:widowControl w:val="0"/>
      <w:spacing w:beforeLines="50" w:before="50" w:line="40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next w:val="a"/>
    <w:link w:val="10"/>
    <w:uiPriority w:val="9"/>
    <w:qFormat/>
    <w:rsid w:val="009D2615"/>
    <w:pPr>
      <w:keepNext/>
      <w:numPr>
        <w:numId w:val="17"/>
      </w:numPr>
      <w:spacing w:before="180" w:after="180" w:line="360" w:lineRule="auto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7087"/>
    <w:pPr>
      <w:spacing w:before="180" w:afterLines="50" w:after="180"/>
      <w:ind w:leftChars="200" w:left="1120" w:hangingChars="200" w:hanging="560"/>
      <w:outlineLvl w:val="1"/>
    </w:pPr>
  </w:style>
  <w:style w:type="paragraph" w:styleId="3">
    <w:name w:val="heading 3"/>
    <w:next w:val="a"/>
    <w:link w:val="30"/>
    <w:uiPriority w:val="9"/>
    <w:unhideWhenUsed/>
    <w:qFormat/>
    <w:rsid w:val="006B7087"/>
    <w:pPr>
      <w:keepNext/>
      <w:numPr>
        <w:ilvl w:val="2"/>
        <w:numId w:val="17"/>
      </w:numPr>
      <w:spacing w:beforeLines="50" w:before="180" w:line="360" w:lineRule="exact"/>
      <w:outlineLvl w:val="2"/>
    </w:pPr>
    <w:rPr>
      <w:rFonts w:ascii="標楷體" w:eastAsia="標楷體" w:hAnsi="標楷體" w:cstheme="majorBidi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AC"/>
    <w:pPr>
      <w:keepNext/>
      <w:numPr>
        <w:ilvl w:val="3"/>
        <w:numId w:val="17"/>
      </w:numPr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AC"/>
    <w:pPr>
      <w:keepNext/>
      <w:numPr>
        <w:ilvl w:val="4"/>
        <w:numId w:val="17"/>
      </w:numPr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AC"/>
    <w:pPr>
      <w:keepNext/>
      <w:numPr>
        <w:ilvl w:val="5"/>
        <w:numId w:val="17"/>
      </w:numPr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AC"/>
    <w:pPr>
      <w:keepNext/>
      <w:numPr>
        <w:ilvl w:val="6"/>
        <w:numId w:val="17"/>
      </w:numPr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2615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table" w:styleId="a3">
    <w:name w:val="Table Grid"/>
    <w:basedOn w:val="a1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6B7087"/>
    <w:rPr>
      <w:rFonts w:ascii="Times New Roman" w:eastAsia="標楷體" w:hAnsi="Times New Roman"/>
      <w:sz w:val="28"/>
    </w:rPr>
  </w:style>
  <w:style w:type="paragraph" w:styleId="a4">
    <w:name w:val="List Paragraph"/>
    <w:basedOn w:val="a"/>
    <w:link w:val="a5"/>
    <w:uiPriority w:val="34"/>
    <w:qFormat/>
    <w:rsid w:val="005433FF"/>
    <w:pPr>
      <w:ind w:leftChars="200" w:left="480"/>
    </w:pPr>
    <w:rPr>
      <w:szCs w:val="24"/>
    </w:rPr>
  </w:style>
  <w:style w:type="character" w:customStyle="1" w:styleId="a5">
    <w:name w:val="清單段落 字元"/>
    <w:link w:val="a4"/>
    <w:uiPriority w:val="34"/>
    <w:rsid w:val="005433FF"/>
    <w:rPr>
      <w:szCs w:val="24"/>
    </w:rPr>
  </w:style>
  <w:style w:type="table" w:customStyle="1" w:styleId="11">
    <w:name w:val="表格格線1"/>
    <w:basedOn w:val="a1"/>
    <w:next w:val="a3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6B7087"/>
    <w:rPr>
      <w:rFonts w:ascii="標楷體" w:eastAsia="標楷體" w:hAnsi="標楷體" w:cstheme="majorBidi"/>
      <w:bCs/>
      <w:sz w:val="28"/>
      <w:szCs w:val="28"/>
    </w:rPr>
  </w:style>
  <w:style w:type="character" w:customStyle="1" w:styleId="21">
    <w:name w:val="樣式2"/>
    <w:basedOn w:val="20"/>
    <w:uiPriority w:val="1"/>
    <w:qFormat/>
    <w:rsid w:val="008F7EC8"/>
    <w:rPr>
      <w:rFonts w:ascii="Times New Roman" w:eastAsia="標楷體" w:hAnsi="Times New Roman"/>
      <w:sz w:val="28"/>
    </w:rPr>
  </w:style>
  <w:style w:type="paragraph" w:customStyle="1" w:styleId="Title2a">
    <w:name w:val="Title2a"/>
    <w:next w:val="a"/>
    <w:qFormat/>
    <w:rsid w:val="0027666D"/>
    <w:pPr>
      <w:spacing w:before="180" w:after="180" w:line="400" w:lineRule="exact"/>
      <w:ind w:leftChars="150" w:left="150" w:firstLineChars="200" w:firstLine="200"/>
    </w:pPr>
    <w:rPr>
      <w:rFonts w:ascii="Times New Roman" w:eastAsia="標楷體" w:hAnsi="Times New Roman"/>
      <w:sz w:val="28"/>
    </w:rPr>
  </w:style>
  <w:style w:type="paragraph" w:customStyle="1" w:styleId="12">
    <w:name w:val="表格標題文字1"/>
    <w:next w:val="a"/>
    <w:qFormat/>
    <w:rsid w:val="008F7EC8"/>
    <w:pPr>
      <w:jc w:val="center"/>
    </w:pPr>
    <w:rPr>
      <w:rFonts w:ascii="Times New Roman" w:eastAsia="標楷體" w:hAnsi="Times New Roman"/>
      <w:sz w:val="28"/>
    </w:rPr>
  </w:style>
  <w:style w:type="paragraph" w:customStyle="1" w:styleId="13">
    <w:name w:val="表格文字1"/>
    <w:next w:val="a"/>
    <w:qFormat/>
    <w:rsid w:val="008F7EC8"/>
    <w:pPr>
      <w:spacing w:line="360" w:lineRule="exact"/>
      <w:jc w:val="both"/>
    </w:pPr>
    <w:rPr>
      <w:rFonts w:ascii="Times New Roman" w:eastAsia="標楷體" w:hAnsi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75AC"/>
    <w:rPr>
      <w:rFonts w:ascii="Times New Roman" w:eastAsia="標楷體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75AC"/>
    <w:rPr>
      <w:rFonts w:ascii="Times New Roman" w:eastAsia="標楷體" w:hAnsi="Times New Roman"/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Salutation"/>
    <w:basedOn w:val="a"/>
    <w:next w:val="a"/>
    <w:link w:val="ab"/>
    <w:uiPriority w:val="99"/>
    <w:unhideWhenUsed/>
    <w:rsid w:val="008C7ED8"/>
  </w:style>
  <w:style w:type="character" w:customStyle="1" w:styleId="ab">
    <w:name w:val="問候 字元"/>
    <w:basedOn w:val="a0"/>
    <w:link w:val="aa"/>
    <w:uiPriority w:val="99"/>
    <w:rsid w:val="008C7ED8"/>
    <w:rPr>
      <w:rFonts w:ascii="Times New Roman" w:eastAsia="標楷體" w:hAnsi="Times New Roman"/>
      <w:sz w:val="28"/>
    </w:rPr>
  </w:style>
  <w:style w:type="paragraph" w:styleId="ac">
    <w:name w:val="Closing"/>
    <w:basedOn w:val="a"/>
    <w:link w:val="ad"/>
    <w:uiPriority w:val="99"/>
    <w:unhideWhenUsed/>
    <w:rsid w:val="008C7ED8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8C7ED8"/>
    <w:rPr>
      <w:rFonts w:ascii="Times New Roman" w:eastAsia="標楷體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41A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0041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A54C9D"/>
    <w:pPr>
      <w:widowControl w:val="0"/>
      <w:spacing w:beforeLines="50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af1">
    <w:name w:val="Quote"/>
    <w:basedOn w:val="a"/>
    <w:next w:val="a"/>
    <w:link w:val="af2"/>
    <w:uiPriority w:val="29"/>
    <w:qFormat/>
    <w:rsid w:val="00A54C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文 字元"/>
    <w:basedOn w:val="a0"/>
    <w:link w:val="af1"/>
    <w:uiPriority w:val="29"/>
    <w:rsid w:val="00A54C9D"/>
    <w:rPr>
      <w:rFonts w:ascii="Times New Roman" w:eastAsia="標楷體" w:hAnsi="Times New Roman"/>
      <w:i/>
      <w:iCs/>
      <w:color w:val="404040" w:themeColor="text1" w:themeTint="BF"/>
      <w:sz w:val="28"/>
    </w:rPr>
  </w:style>
  <w:style w:type="character" w:styleId="af3">
    <w:name w:val="Subtle Reference"/>
    <w:basedOn w:val="a0"/>
    <w:uiPriority w:val="31"/>
    <w:qFormat/>
    <w:rsid w:val="00A54C9D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54C9D"/>
    <w:rPr>
      <w:b/>
      <w:bCs/>
      <w:i/>
      <w:iCs/>
      <w:spacing w:val="5"/>
    </w:rPr>
  </w:style>
  <w:style w:type="character" w:styleId="af5">
    <w:name w:val="annotation reference"/>
    <w:basedOn w:val="a0"/>
    <w:uiPriority w:val="99"/>
    <w:semiHidden/>
    <w:unhideWhenUsed/>
    <w:rsid w:val="00C1526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C15261"/>
    <w:pPr>
      <w:jc w:val="left"/>
    </w:pPr>
  </w:style>
  <w:style w:type="character" w:customStyle="1" w:styleId="af7">
    <w:name w:val="註解文字 字元"/>
    <w:basedOn w:val="a0"/>
    <w:link w:val="af6"/>
    <w:uiPriority w:val="99"/>
    <w:semiHidden/>
    <w:rsid w:val="00C15261"/>
    <w:rPr>
      <w:rFonts w:ascii="Times New Roman" w:eastAsia="標楷體" w:hAnsi="Times New Roman"/>
      <w:sz w:val="2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15261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C15261"/>
    <w:rPr>
      <w:rFonts w:ascii="Times New Roman" w:eastAsia="標楷體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C862-1E4C-44C9-AE4E-3EE61D9E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 OAPC</cp:lastModifiedBy>
  <cp:revision>5</cp:revision>
  <cp:lastPrinted>2026-04-09T03:20:00Z</cp:lastPrinted>
  <dcterms:created xsi:type="dcterms:W3CDTF">2026-06-12T07:06:00Z</dcterms:created>
  <dcterms:modified xsi:type="dcterms:W3CDTF">2026-06-12T07:29:00Z</dcterms:modified>
</cp:coreProperties>
</file>