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B1644" w14:textId="5064C3AE" w:rsidR="00D466D8" w:rsidRDefault="00C3152D">
      <w:pPr>
        <w:pStyle w:val="Default"/>
        <w:ind w:right="125"/>
        <w:jc w:val="center"/>
      </w:pPr>
      <w:r>
        <w:rPr>
          <w:rFonts w:ascii="標楷體" w:eastAsia="標楷體" w:hAnsi="標楷體"/>
          <w:noProof/>
          <w:color w:val="auto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559D29" wp14:editId="617AF5D3">
                <wp:simplePos x="0" y="0"/>
                <wp:positionH relativeFrom="column">
                  <wp:posOffset>5715000</wp:posOffset>
                </wp:positionH>
                <wp:positionV relativeFrom="paragraph">
                  <wp:posOffset>-377190</wp:posOffset>
                </wp:positionV>
                <wp:extent cx="726435" cy="329568"/>
                <wp:effectExtent l="0" t="0" r="16515" b="13332"/>
                <wp:wrapNone/>
                <wp:docPr id="1" name="Text Box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6435" cy="3295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9C1A9DA" w14:textId="77777777" w:rsidR="00D466D8" w:rsidRDefault="00C3152D">
                            <w:pPr>
                              <w:rPr>
                                <w:color w:val="808080"/>
                              </w:rPr>
                            </w:pPr>
                            <w:r>
                              <w:rPr>
                                <w:color w:val="808080"/>
                              </w:rPr>
                              <w:t>附件</w:t>
                            </w:r>
                            <w:r>
                              <w:rPr>
                                <w:color w:val="808080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三</w:t>
                            </w:r>
                          </w:p>
                        </w:txbxContent>
                      </wps:txbx>
                      <wps:bodyPr vert="horz" wrap="non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559D29" id="_x0000_t202" coordsize="21600,21600" o:spt="202" path="m,l,21600r21600,l21600,xe">
                <v:stroke joinstyle="miter"/>
                <v:path gradientshapeok="t" o:connecttype="rect"/>
              </v:shapetype>
              <v:shape id="Text Box 140" o:spid="_x0000_s1026" type="#_x0000_t202" style="position:absolute;left:0;text-align:left;margin-left:450pt;margin-top:-29.7pt;width:57.2pt;height:25.95pt;z-index:2516577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" strokecolor="gray" strokeweight=".26467mm">
                <v:textbox style="mso-fit-shape-to-text:t">
                  <w:txbxContent>
                    <w:p w14:paraId="09C1A9DA" w14:textId="77777777" w:rsidR="00D466D8" w:rsidRDefault="00C3152D">
                      <w:pPr>
                        <w:rPr>
                          <w:color w:val="808080"/>
                        </w:rPr>
                      </w:pPr>
                      <w:r>
                        <w:rPr>
                          <w:color w:val="808080"/>
                        </w:rPr>
                        <w:t>附件</w:t>
                      </w:r>
                      <w:r>
                        <w:rPr>
                          <w:color w:val="808080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三</w:t>
                      </w:r>
                    </w:p>
                  </w:txbxContent>
                </v:textbox>
              </v:shape>
            </w:pict>
          </mc:Fallback>
        </mc:AlternateContent>
      </w:r>
      <w:r w:rsidR="008D1C85">
        <w:rPr>
          <w:rFonts w:ascii="標楷體" w:eastAsia="標楷體" w:hAnsi="標楷體"/>
          <w:color w:val="auto"/>
          <w:sz w:val="36"/>
          <w:szCs w:val="36"/>
        </w:rPr>
        <w:t>農業部</w:t>
      </w:r>
      <w:r>
        <w:rPr>
          <w:rFonts w:ascii="標楷體" w:eastAsia="標楷體" w:hAnsi="標楷體"/>
          <w:color w:val="auto"/>
          <w:sz w:val="36"/>
          <w:szCs w:val="36"/>
        </w:rPr>
        <w:t>臺東區農業改良場</w:t>
      </w:r>
    </w:p>
    <w:p w14:paraId="3991E660" w14:textId="4221199D" w:rsidR="00D466D8" w:rsidRDefault="00C3152D">
      <w:pPr>
        <w:pStyle w:val="Default"/>
        <w:ind w:right="125"/>
        <w:jc w:val="center"/>
        <w:rPr>
          <w:rFonts w:ascii="標楷體" w:eastAsia="標楷體" w:hAnsi="標楷體"/>
          <w:color w:val="auto"/>
          <w:sz w:val="36"/>
          <w:szCs w:val="36"/>
        </w:rPr>
      </w:pPr>
      <w:r>
        <w:rPr>
          <w:rFonts w:ascii="標楷體" w:eastAsia="標楷體" w:hAnsi="標楷體"/>
          <w:color w:val="auto"/>
          <w:sz w:val="36"/>
          <w:szCs w:val="36"/>
        </w:rPr>
        <w:t>技術授權意願書</w:t>
      </w:r>
    </w:p>
    <w:p w14:paraId="2D3FC924" w14:textId="77777777" w:rsidR="00D466D8" w:rsidRDefault="00C3152D">
      <w:pPr>
        <w:pStyle w:val="Default"/>
        <w:wordWrap w:val="0"/>
        <w:ind w:right="-46"/>
        <w:jc w:val="right"/>
      </w:pPr>
      <w:r>
        <w:rPr>
          <w:rFonts w:ascii="標楷體" w:eastAsia="標楷體" w:hAnsi="標楷體"/>
          <w:color w:val="auto"/>
          <w:sz w:val="28"/>
          <w:szCs w:val="28"/>
        </w:rPr>
        <w:t>申請日期：    年    月    日</w:t>
      </w:r>
    </w:p>
    <w:tbl>
      <w:tblPr>
        <w:tblW w:w="968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68"/>
        <w:gridCol w:w="7319"/>
      </w:tblGrid>
      <w:tr w:rsidR="00D466D8" w14:paraId="725D94EA" w14:textId="77777777" w:rsidTr="008D1C85">
        <w:trPr>
          <w:trHeight w:val="735"/>
        </w:trPr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1442DF" w14:textId="77777777" w:rsidR="00D466D8" w:rsidRDefault="00C3152D">
            <w:pPr>
              <w:pStyle w:val="Default"/>
              <w:ind w:right="185" w:firstLine="140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移轉技術名稱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5621DB" w14:textId="77777777" w:rsidR="00D466D8" w:rsidRDefault="00C3152D">
            <w:pPr>
              <w:pStyle w:val="Default"/>
              <w:ind w:right="124" w:firstLine="140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水稻臺東32號品種及良質生產、稻種繁殖與採種技術</w:t>
            </w:r>
          </w:p>
        </w:tc>
      </w:tr>
      <w:tr w:rsidR="00D466D8" w14:paraId="36959D2E" w14:textId="77777777" w:rsidTr="008D1C85">
        <w:trPr>
          <w:trHeight w:val="735"/>
        </w:trPr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26DB5C" w14:textId="77777777" w:rsidR="00D466D8" w:rsidRDefault="00C3152D">
            <w:pPr>
              <w:pStyle w:val="Default"/>
              <w:ind w:right="185" w:firstLine="140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創作人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9FFC2" w14:textId="4445F8C2" w:rsidR="00D466D8" w:rsidRDefault="00C3152D">
            <w:pPr>
              <w:pStyle w:val="Default"/>
              <w:ind w:right="480" w:firstLine="140"/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姓名：廖勁穎           服務單位：作物改良</w:t>
            </w:r>
            <w:r w:rsidR="008D1C85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科</w:t>
            </w:r>
          </w:p>
        </w:tc>
      </w:tr>
      <w:tr w:rsidR="00D466D8" w14:paraId="0CF945B3" w14:textId="77777777" w:rsidTr="008D1C85">
        <w:trPr>
          <w:trHeight w:val="735"/>
        </w:trPr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BBB02D" w14:textId="77777777" w:rsidR="00D466D8" w:rsidRDefault="00C3152D">
            <w:pPr>
              <w:pStyle w:val="Default"/>
              <w:ind w:right="185" w:firstLine="140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擬利用技術內容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62663E" w14:textId="77777777" w:rsidR="00D466D8" w:rsidRDefault="00C3152D">
            <w:pPr>
              <w:pStyle w:val="Default"/>
              <w:ind w:right="480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 xml:space="preserve"> </w:t>
            </w:r>
          </w:p>
        </w:tc>
      </w:tr>
      <w:tr w:rsidR="00D466D8" w14:paraId="52E3ED88" w14:textId="77777777">
        <w:trPr>
          <w:cantSplit/>
          <w:trHeight w:val="4355"/>
        </w:trPr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F38A17" w14:textId="77777777" w:rsidR="00D466D8" w:rsidRDefault="00C3152D">
            <w:pPr>
              <w:pStyle w:val="Default"/>
              <w:ind w:right="185" w:firstLine="140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申 請 業 者</w:t>
            </w:r>
          </w:p>
          <w:p w14:paraId="070578B0" w14:textId="77777777" w:rsidR="00D466D8" w:rsidRDefault="00C3152D">
            <w:pPr>
              <w:pStyle w:val="Default"/>
              <w:ind w:right="185" w:firstLine="140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基 本 資 料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F3B3BA" w14:textId="77777777" w:rsidR="00D466D8" w:rsidRDefault="00C3152D">
            <w:pPr>
              <w:pStyle w:val="Default"/>
              <w:snapToGrid w:val="0"/>
              <w:spacing w:line="360" w:lineRule="auto"/>
              <w:ind w:right="482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公司／商號名稱：</w:t>
            </w:r>
          </w:p>
          <w:p w14:paraId="5B42E4D3" w14:textId="77777777" w:rsidR="00D466D8" w:rsidRDefault="00C3152D">
            <w:pPr>
              <w:pStyle w:val="Default"/>
              <w:snapToGrid w:val="0"/>
              <w:spacing w:line="360" w:lineRule="auto"/>
              <w:ind w:right="482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代 表 人：</w:t>
            </w:r>
          </w:p>
          <w:p w14:paraId="30514F0A" w14:textId="77777777" w:rsidR="00D466D8" w:rsidRDefault="00C3152D">
            <w:pPr>
              <w:pStyle w:val="Default"/>
              <w:snapToGrid w:val="0"/>
              <w:spacing w:line="360" w:lineRule="auto"/>
              <w:ind w:right="482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電    話：              傳    真：</w:t>
            </w:r>
          </w:p>
          <w:p w14:paraId="3A520B0D" w14:textId="77777777" w:rsidR="00D466D8" w:rsidRDefault="00C3152D">
            <w:pPr>
              <w:pStyle w:val="Default"/>
              <w:snapToGrid w:val="0"/>
              <w:spacing w:line="360" w:lineRule="auto"/>
              <w:ind w:right="482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電子郵件：</w:t>
            </w:r>
          </w:p>
          <w:p w14:paraId="787EB215" w14:textId="77777777" w:rsidR="00D466D8" w:rsidRDefault="00C3152D">
            <w:pPr>
              <w:pStyle w:val="Default"/>
              <w:snapToGrid w:val="0"/>
              <w:spacing w:line="360" w:lineRule="auto"/>
              <w:ind w:right="482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聯 絡 人：</w:t>
            </w:r>
          </w:p>
          <w:p w14:paraId="2F82D0F5" w14:textId="77777777" w:rsidR="00D466D8" w:rsidRDefault="00C3152D">
            <w:pPr>
              <w:pStyle w:val="Default"/>
              <w:snapToGrid w:val="0"/>
              <w:spacing w:line="360" w:lineRule="auto"/>
              <w:ind w:right="482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電子郵件：</w:t>
            </w:r>
          </w:p>
          <w:p w14:paraId="48970E43" w14:textId="77777777" w:rsidR="00D466D8" w:rsidRDefault="00C3152D">
            <w:pPr>
              <w:pStyle w:val="Default"/>
              <w:snapToGrid w:val="0"/>
              <w:spacing w:line="360" w:lineRule="auto"/>
              <w:ind w:right="482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電　  話：              傳    真：</w:t>
            </w:r>
          </w:p>
          <w:p w14:paraId="660AF036" w14:textId="77777777" w:rsidR="00D466D8" w:rsidRDefault="00C3152D">
            <w:pPr>
              <w:pStyle w:val="Default"/>
              <w:snapToGrid w:val="0"/>
              <w:spacing w:line="360" w:lineRule="auto"/>
              <w:ind w:right="482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電子郵件：</w:t>
            </w:r>
          </w:p>
          <w:p w14:paraId="4CAE3995" w14:textId="77777777" w:rsidR="00D466D8" w:rsidRDefault="00C3152D">
            <w:pPr>
              <w:pStyle w:val="Default"/>
              <w:snapToGrid w:val="0"/>
              <w:spacing w:line="360" w:lineRule="auto"/>
              <w:ind w:right="482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連絡地址：</w:t>
            </w:r>
          </w:p>
        </w:tc>
      </w:tr>
      <w:tr w:rsidR="00D466D8" w14:paraId="3E490232" w14:textId="77777777"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1C6389" w14:textId="77777777" w:rsidR="00D466D8" w:rsidRDefault="00C3152D">
            <w:pPr>
              <w:pStyle w:val="Default"/>
              <w:ind w:right="185" w:firstLine="140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預 期 應 用</w:t>
            </w:r>
          </w:p>
          <w:p w14:paraId="15232C2E" w14:textId="77777777" w:rsidR="00D466D8" w:rsidRDefault="00C3152D">
            <w:pPr>
              <w:pStyle w:val="Default"/>
              <w:ind w:right="185" w:firstLine="140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範圍及產品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62970A" w14:textId="77777777" w:rsidR="00D466D8" w:rsidRDefault="00D466D8">
            <w:pPr>
              <w:pStyle w:val="Default"/>
              <w:ind w:right="480"/>
              <w:jc w:val="both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</w:p>
        </w:tc>
      </w:tr>
    </w:tbl>
    <w:p w14:paraId="11E60E69" w14:textId="77777777" w:rsidR="00D466D8" w:rsidRDefault="00C3152D">
      <w:pPr>
        <w:pStyle w:val="Default"/>
        <w:ind w:right="480"/>
        <w:jc w:val="both"/>
        <w:rPr>
          <w:rFonts w:ascii="標楷體" w:eastAsia="標楷體" w:hAnsi="標楷體"/>
          <w:color w:val="auto"/>
          <w:sz w:val="28"/>
          <w:szCs w:val="28"/>
        </w:rPr>
      </w:pPr>
      <w:r>
        <w:rPr>
          <w:rFonts w:ascii="標楷體" w:eastAsia="標楷體" w:hAnsi="標楷體"/>
          <w:color w:val="auto"/>
          <w:sz w:val="28"/>
          <w:szCs w:val="28"/>
        </w:rPr>
        <w:t>以上事項均為真實無訛，如有虛假，願負一切法律責任。</w:t>
      </w:r>
    </w:p>
    <w:p w14:paraId="41C393B5" w14:textId="77777777" w:rsidR="00D466D8" w:rsidRDefault="00C3152D">
      <w:pPr>
        <w:pStyle w:val="Default"/>
        <w:ind w:right="480"/>
        <w:jc w:val="center"/>
        <w:rPr>
          <w:rFonts w:ascii="標楷體" w:eastAsia="標楷體" w:hAnsi="標楷體"/>
          <w:color w:val="auto"/>
          <w:sz w:val="28"/>
          <w:szCs w:val="28"/>
        </w:rPr>
      </w:pPr>
      <w:r>
        <w:rPr>
          <w:rFonts w:ascii="標楷體" w:eastAsia="標楷體" w:hAnsi="標楷體"/>
          <w:color w:val="auto"/>
          <w:sz w:val="28"/>
          <w:szCs w:val="28"/>
        </w:rPr>
        <w:t>申請公司／商號：         （公司印信）代表人： 　　    （簽章）</w:t>
      </w:r>
    </w:p>
    <w:p w14:paraId="07065E20" w14:textId="77777777" w:rsidR="00D466D8" w:rsidRDefault="00D466D8">
      <w:pPr>
        <w:pStyle w:val="Default"/>
        <w:ind w:right="125"/>
        <w:rPr>
          <w:color w:val="auto"/>
        </w:rPr>
      </w:pPr>
    </w:p>
    <w:sectPr w:rsidR="00D466D8">
      <w:pgSz w:w="11906" w:h="16838"/>
      <w:pgMar w:top="1134" w:right="1134" w:bottom="1134" w:left="113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C67F2" w14:textId="77777777" w:rsidR="00E347A3" w:rsidRDefault="00E347A3">
      <w:r>
        <w:separator/>
      </w:r>
    </w:p>
  </w:endnote>
  <w:endnote w:type="continuationSeparator" w:id="0">
    <w:p w14:paraId="0803BD3D" w14:textId="77777777" w:rsidR="00E347A3" w:rsidRDefault="00E34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 Kai Shu">
    <w:altName w:val="標楷體"/>
    <w:charset w:val="00"/>
    <w:family w:val="script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6A86C" w14:textId="77777777" w:rsidR="00E347A3" w:rsidRDefault="00E347A3">
      <w:r>
        <w:rPr>
          <w:color w:val="000000"/>
        </w:rPr>
        <w:separator/>
      </w:r>
    </w:p>
  </w:footnote>
  <w:footnote w:type="continuationSeparator" w:id="0">
    <w:p w14:paraId="553ECA33" w14:textId="77777777" w:rsidR="00E347A3" w:rsidRDefault="00E347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6D8"/>
    <w:rsid w:val="00416AF2"/>
    <w:rsid w:val="008D1C85"/>
    <w:rsid w:val="00C3152D"/>
    <w:rsid w:val="00D466D8"/>
    <w:rsid w:val="00E3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BF0D89"/>
  <w15:docId w15:val="{4BF7FBFB-2203-413D-A6DB-57C8E5B43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suppressAutoHyphens/>
      <w:autoSpaceDE w:val="0"/>
    </w:pPr>
    <w:rPr>
      <w:rFonts w:ascii="DF Kai Shu" w:eastAsia="DF Kai Shu" w:hAnsi="DF Kai Shu" w:cs="DF Kai Shu"/>
      <w:color w:val="000000"/>
      <w:sz w:val="24"/>
      <w:szCs w:val="24"/>
    </w:rPr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行政院農業委員會研發成果技術移轉標準作業程序草案</dc:title>
  <dc:subject/>
  <dc:creator>USER</dc:creator>
  <cp:lastModifiedBy>MTH-rev2</cp:lastModifiedBy>
  <cp:revision>3</cp:revision>
  <cp:lastPrinted>2022-03-04T08:25:00Z</cp:lastPrinted>
  <dcterms:created xsi:type="dcterms:W3CDTF">2022-03-07T06:59:00Z</dcterms:created>
  <dcterms:modified xsi:type="dcterms:W3CDTF">2023-08-01T07:23:00Z</dcterms:modified>
</cp:coreProperties>
</file>